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515E86BB" w:rsidR="00BA06D4" w:rsidRPr="00BF4413" w:rsidRDefault="00737146" w:rsidP="00BF4413">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b/>
            <w:bCs/>
            <w:color w:val="FF33CC"/>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046F92">
            <w:rPr>
              <w:rFonts w:ascii="Arial" w:hAnsi="Arial" w:cs="Arial"/>
              <w:b/>
              <w:bCs/>
              <w:color w:val="FF33CC"/>
              <w:sz w:val="24"/>
              <w:szCs w:val="24"/>
            </w:rPr>
            <w:t>Accord-cadre</w:t>
          </w:r>
        </w:sdtContent>
      </w:sdt>
      <w:r w:rsidR="00BA06D4" w:rsidRPr="00BF4413">
        <w:rPr>
          <w:rFonts w:ascii="Arial" w:hAnsi="Arial" w:cs="Arial"/>
          <w:sz w:val="24"/>
          <w:szCs w:val="24"/>
        </w:rPr>
        <w:t xml:space="preserve"> relatif à </w:t>
      </w:r>
      <w:bookmarkEnd w:id="0"/>
      <w:r w:rsidR="00046F92" w:rsidRPr="00046F92">
        <w:rPr>
          <w:rFonts w:ascii="Arial" w:hAnsi="Arial" w:cs="Arial"/>
          <w:sz w:val="24"/>
          <w:szCs w:val="24"/>
        </w:rPr>
        <w:t>Gestion administrative des démarches et procédures liées à l’accueil de salariés, agents publics et collaborateurs étrangers pour l’ensemble des sites de l’ASNR</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3053F5D4" w:rsidR="00737146" w:rsidRPr="00A26426" w:rsidRDefault="006076A6"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046F92">
                  <w:rPr>
                    <w:rFonts w:ascii="Arial" w:hAnsi="Arial" w:cs="Arial"/>
                    <w:sz w:val="20"/>
                    <w:szCs w:val="20"/>
                  </w:rPr>
                  <w:t>Appel d'offres ouvert</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33BBBC68" w:rsidR="00737146" w:rsidRPr="00A26426" w:rsidRDefault="00046F92" w:rsidP="00651E0B">
            <w:pPr>
              <w:autoSpaceDE w:val="0"/>
              <w:autoSpaceDN w:val="0"/>
              <w:adjustRightInd w:val="0"/>
              <w:jc w:val="left"/>
              <w:rPr>
                <w:rFonts w:ascii="Arial" w:hAnsi="Arial" w:cs="Arial"/>
                <w:b/>
                <w:bCs/>
                <w:sz w:val="20"/>
                <w:szCs w:val="20"/>
              </w:rPr>
            </w:pPr>
            <w:r>
              <w:rPr>
                <w:rFonts w:ascii="Arial" w:hAnsi="Arial" w:cs="Arial"/>
                <w:b/>
                <w:bCs/>
                <w:sz w:val="20"/>
                <w:szCs w:val="20"/>
              </w:rPr>
              <w:t>DRH/SG2P</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189215201"/>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729B2219"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046F92" w:rsidRPr="00046F92">
        <w:rPr>
          <w:rFonts w:ascii="Arial" w:hAnsi="Arial" w:cs="Arial"/>
          <w:sz w:val="20"/>
          <w:szCs w:val="20"/>
        </w:rPr>
        <w:t>l’accompagnement des collaborateurs de nationalité étrangère, accueillis par l’ASNR en tant que salariés ou agents publics en CDI, CDD, alternants, stagiaires ou dans le cadre de contrat de collaboration, principalement en Ile de France, en région PACA et pour l’ensemble des implantations de l’ASNR</w:t>
      </w:r>
      <w:r w:rsidR="00046F92">
        <w:rPr>
          <w:rFonts w:ascii="Arial" w:hAnsi="Arial" w:cs="Arial"/>
          <w:sz w:val="20"/>
          <w:szCs w:val="20"/>
        </w:rPr>
        <w:t>.</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7A7A5189" w:rsidR="00394C8C" w:rsidRPr="00394C8C" w:rsidRDefault="00046F92"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r>
      <w:proofErr w:type="gramStart"/>
      <w:r w:rsidR="00394C8C" w:rsidRPr="00394C8C">
        <w:rPr>
          <w:rFonts w:ascii="Arial" w:hAnsi="Arial" w:cs="Arial"/>
          <w:sz w:val="20"/>
          <w:szCs w:val="20"/>
        </w:rPr>
        <w:t>à</w:t>
      </w:r>
      <w:proofErr w:type="gramEnd"/>
      <w:r w:rsidR="00394C8C" w:rsidRPr="00394C8C">
        <w:rPr>
          <w:rFonts w:ascii="Arial" w:hAnsi="Arial" w:cs="Arial"/>
          <w:sz w:val="20"/>
          <w:szCs w:val="20"/>
        </w:rPr>
        <w:t xml:space="preserve"> l’ensemble du marché public </w:t>
      </w:r>
      <w:r w:rsidR="00394C8C" w:rsidRPr="00394C8C">
        <w:rPr>
          <w:rFonts w:ascii="Arial" w:hAnsi="Arial" w:cs="Arial"/>
          <w:i/>
          <w:iCs/>
          <w:sz w:val="20"/>
          <w:szCs w:val="20"/>
        </w:rPr>
        <w:t xml:space="preserve">(en cas de </w:t>
      </w:r>
      <w:proofErr w:type="gramStart"/>
      <w:r w:rsidR="00394C8C" w:rsidRPr="00394C8C">
        <w:rPr>
          <w:rFonts w:ascii="Arial" w:hAnsi="Arial" w:cs="Arial"/>
          <w:i/>
          <w:iCs/>
          <w:sz w:val="20"/>
          <w:szCs w:val="20"/>
        </w:rPr>
        <w:t>non allotissement</w:t>
      </w:r>
      <w:proofErr w:type="gramEnd"/>
      <w:r w:rsidR="00394C8C" w:rsidRPr="00394C8C">
        <w:rPr>
          <w:rFonts w:ascii="Arial" w:hAnsi="Arial" w:cs="Arial"/>
          <w:i/>
          <w:iCs/>
          <w:sz w:val="20"/>
          <w:szCs w:val="20"/>
        </w:rPr>
        <w:t>) </w:t>
      </w:r>
    </w:p>
    <w:p w14:paraId="7A3780AD" w14:textId="77777777" w:rsidR="00394C8C" w:rsidRPr="00394C8C" w:rsidRDefault="00394C8C" w:rsidP="00394C8C">
      <w:pPr>
        <w:tabs>
          <w:tab w:val="left" w:pos="426"/>
          <w:tab w:val="left" w:pos="851"/>
        </w:tabs>
        <w:rPr>
          <w:rFonts w:ascii="Arial" w:hAnsi="Arial" w:cs="Arial"/>
          <w:sz w:val="20"/>
          <w:szCs w:val="20"/>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5DF07BD8" w:rsidR="00394C8C" w:rsidRPr="00394C8C" w:rsidRDefault="00046F92" w:rsidP="00DC4013">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94C8C" w:rsidRPr="00394C8C">
        <w:rPr>
          <w:rFonts w:ascii="Arial" w:hAnsi="Arial" w:cs="Arial"/>
        </w:rPr>
        <w:tab/>
      </w:r>
      <w:proofErr w:type="gramStart"/>
      <w:r w:rsidR="00394C8C" w:rsidRPr="00394C8C">
        <w:rPr>
          <w:rFonts w:ascii="Arial" w:hAnsi="Arial" w:cs="Arial"/>
        </w:rPr>
        <w:t>à</w:t>
      </w:r>
      <w:proofErr w:type="gramEnd"/>
      <w:r w:rsidR="00394C8C" w:rsidRPr="00394C8C">
        <w:rPr>
          <w:rFonts w:ascii="Arial" w:hAnsi="Arial" w:cs="Arial"/>
        </w:rPr>
        <w:t xml:space="preserve">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05F78856" w14:textId="77777777" w:rsidR="00394C8C" w:rsidRPr="00394C8C" w:rsidRDefault="00394C8C" w:rsidP="00394C8C">
      <w:pPr>
        <w:pStyle w:val="fcasegauche"/>
        <w:tabs>
          <w:tab w:val="left" w:pos="851"/>
        </w:tabs>
        <w:spacing w:after="0"/>
        <w:rPr>
          <w:rFonts w:ascii="Arial" w:hAnsi="Arial" w:cs="Arial"/>
        </w:rPr>
      </w:pPr>
    </w:p>
    <w:p w14:paraId="0435F49B"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189215202"/>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469483E9"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046F92">
            <w:rPr>
              <w:rFonts w:ascii="Arial" w:hAnsi="Arial" w:cs="Arial"/>
              <w:sz w:val="20"/>
              <w:szCs w:val="20"/>
            </w:rPr>
            <w:t>(Bordereau des Prix Unitaires)</w:t>
          </w:r>
        </w:sdtContent>
      </w:sdt>
    </w:p>
    <w:p w14:paraId="72C1AFEE" w14:textId="5004EAD8"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et ses annexes</w:t>
      </w:r>
    </w:p>
    <w:p w14:paraId="5CEB44CC" w14:textId="78C3DAB6"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charges référencé </w:t>
      </w:r>
      <w:r w:rsidR="00046F92" w:rsidRPr="00046F92">
        <w:rPr>
          <w:rFonts w:ascii="Arial" w:hAnsi="Arial" w:cs="Arial"/>
        </w:rPr>
        <w:t>ASNR-2025- DRH/SG2P</w:t>
      </w:r>
      <w:r w:rsidR="00CC1A06">
        <w:rPr>
          <w:rFonts w:ascii="Arial" w:hAnsi="Arial" w:cs="Arial"/>
          <w:sz w:val="20"/>
          <w:szCs w:val="20"/>
        </w:rPr>
        <w:t xml:space="preserve"> </w:t>
      </w:r>
    </w:p>
    <w:p w14:paraId="51D33043" w14:textId="3B00BF8B"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b/>
            <w:bCs/>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046F92" w:rsidRPr="00DB6222">
            <w:rPr>
              <w:rFonts w:ascii="Arial" w:hAnsi="Arial" w:cs="Arial"/>
              <w:b/>
              <w:bCs/>
              <w:sz w:val="20"/>
              <w:szCs w:val="20"/>
            </w:rPr>
            <w:t>de Fournitures courantes et services</w:t>
          </w:r>
        </w:sdtContent>
      </w:sdt>
      <w:r w:rsidRPr="00DB6222">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1F77ADD1" w14:textId="77777777"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livrer les fournitures / exécuter les travaux et/ou prestations demandées aux prix unitaires et, le cas échéant forfaitaires, indiqués au sein de l’annexe financière 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16ED27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440C8793" w14:textId="77777777" w:rsidR="00394C8C" w:rsidRPr="00394C8C" w:rsidRDefault="00394C8C" w:rsidP="00394C8C">
      <w:pPr>
        <w:pStyle w:val="fcase1ertab"/>
        <w:tabs>
          <w:tab w:val="left" w:pos="851"/>
        </w:tabs>
        <w:ind w:left="0" w:firstLine="0"/>
        <w:rPr>
          <w:rFonts w:ascii="Arial" w:hAnsi="Arial" w:cs="Arial"/>
        </w:rPr>
      </w:pPr>
    </w:p>
    <w:p w14:paraId="2FB9F48F" w14:textId="0FEE12F6" w:rsidR="00394C8C" w:rsidRDefault="00394C8C" w:rsidP="00394C8C">
      <w:pPr>
        <w:pStyle w:val="fcase1ertab"/>
        <w:tabs>
          <w:tab w:val="left" w:pos="851"/>
        </w:tabs>
        <w:ind w:left="0" w:firstLine="0"/>
        <w:rPr>
          <w:rFonts w:ascii="Arial" w:hAnsi="Arial" w:cs="Arial"/>
        </w:rPr>
      </w:pPr>
      <w:r w:rsidRPr="00394C8C">
        <w:rPr>
          <w:rFonts w:ascii="Arial" w:hAnsi="Arial" w:cs="Arial"/>
        </w:rPr>
        <w:t>Le(s) montant(s) minimum et</w:t>
      </w:r>
      <w:r w:rsidR="00766305">
        <w:rPr>
          <w:rFonts w:ascii="Arial" w:hAnsi="Arial" w:cs="Arial"/>
        </w:rPr>
        <w:t>/ou</w:t>
      </w:r>
      <w:r w:rsidRPr="00394C8C">
        <w:rPr>
          <w:rFonts w:ascii="Arial" w:hAnsi="Arial" w:cs="Arial"/>
        </w:rPr>
        <w:t xml:space="preserve"> maximum de l’accord-cadre est/sont le(s) suivant(s) :</w:t>
      </w:r>
    </w:p>
    <w:p w14:paraId="74706F1F" w14:textId="48B8CAEA" w:rsidR="00766305" w:rsidRPr="00DB6222" w:rsidRDefault="006076A6" w:rsidP="00766305">
      <w:pPr>
        <w:pStyle w:val="Paragraphedeliste"/>
        <w:numPr>
          <w:ilvl w:val="0"/>
          <w:numId w:val="7"/>
        </w:numPr>
        <w:rPr>
          <w:rFonts w:ascii="Arial" w:hAnsi="Arial" w:cs="Arial"/>
          <w:b/>
          <w:sz w:val="20"/>
          <w:szCs w:val="20"/>
        </w:rPr>
      </w:pPr>
      <w:sdt>
        <w:sdtPr>
          <w:rPr>
            <w:rStyle w:val="Textedelespacerserv"/>
            <w:rFonts w:ascii="Arial" w:hAnsi="Arial" w:cs="Arial"/>
            <w:b/>
            <w:color w:val="auto"/>
            <w:sz w:val="20"/>
            <w:szCs w:val="20"/>
          </w:rPr>
          <w:alias w:val="SI MONTANT MIN, PRECISER LE PRIX"/>
          <w:tag w:val="Date de début du marché ?"/>
          <w:id w:val="-1610580914"/>
          <w:placeholder>
            <w:docPart w:val="24A829D42A404F9A971AD7886023A243"/>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rPr>
        </w:sdtEndPr>
        <w:sdtContent>
          <w:r w:rsidR="00046F92" w:rsidRPr="00DB6222">
            <w:rPr>
              <w:rStyle w:val="Textedelespacerserv"/>
              <w:rFonts w:ascii="Arial" w:hAnsi="Arial" w:cs="Arial"/>
              <w:b/>
              <w:color w:val="auto"/>
              <w:sz w:val="20"/>
              <w:szCs w:val="20"/>
            </w:rPr>
            <w:t>Sans montant minimum</w:t>
          </w:r>
        </w:sdtContent>
      </w:sdt>
    </w:p>
    <w:p w14:paraId="1863FA91" w14:textId="570F9629" w:rsidR="00766305" w:rsidRPr="00DB6222" w:rsidRDefault="006076A6" w:rsidP="00766305">
      <w:pPr>
        <w:pStyle w:val="Paragraphedeliste"/>
        <w:numPr>
          <w:ilvl w:val="0"/>
          <w:numId w:val="7"/>
        </w:numPr>
        <w:rPr>
          <w:rStyle w:val="Textedelespacerserv"/>
          <w:rFonts w:ascii="Arial" w:hAnsi="Arial" w:cs="Arial"/>
          <w:b/>
          <w:color w:val="auto"/>
          <w:sz w:val="20"/>
          <w:szCs w:val="20"/>
        </w:rPr>
      </w:pPr>
      <w:sdt>
        <w:sdtPr>
          <w:rPr>
            <w:rStyle w:val="Textedelespacerserv"/>
            <w:rFonts w:ascii="Arial" w:hAnsi="Arial" w:cs="Arial"/>
            <w:b/>
            <w:color w:val="auto"/>
            <w:sz w:val="20"/>
            <w:szCs w:val="20"/>
          </w:rPr>
          <w:alias w:val="SI MONTANT MIN, PRECISER LE PRIX"/>
          <w:tag w:val="Date de début du marché ?"/>
          <w:id w:val="510883093"/>
          <w:placeholder>
            <w:docPart w:val="671370A52A6E4B87AB35EBAF9253DEC6"/>
          </w:placeholder>
          <w15:color w:val="00FF00"/>
          <w:dropDownList>
            <w:listItem w:displayText="Montant maximum, sur la durée totale, de " w:value="Montant maximum, sur la durée totale, de "/>
          </w:dropDownList>
        </w:sdtPr>
        <w:sdtEndPr>
          <w:rPr>
            <w:rStyle w:val="Textedelespacerserv"/>
          </w:rPr>
        </w:sdtEndPr>
        <w:sdtContent>
          <w:r w:rsidR="00046F92" w:rsidRPr="00DB6222">
            <w:rPr>
              <w:rStyle w:val="Textedelespacerserv"/>
              <w:rFonts w:ascii="Arial" w:hAnsi="Arial" w:cs="Arial"/>
              <w:b/>
              <w:color w:val="auto"/>
              <w:sz w:val="20"/>
              <w:szCs w:val="20"/>
            </w:rPr>
            <w:t xml:space="preserve">Montant maximum, sur la durée totale, de </w:t>
          </w:r>
        </w:sdtContent>
      </w:sdt>
      <w:r w:rsidR="00DB6222">
        <w:rPr>
          <w:rStyle w:val="Textedelespacerserv"/>
          <w:rFonts w:ascii="Arial" w:hAnsi="Arial" w:cs="Arial"/>
          <w:b/>
          <w:color w:val="auto"/>
          <w:sz w:val="20"/>
          <w:szCs w:val="20"/>
        </w:rPr>
        <w:t>3</w:t>
      </w:r>
      <w:r>
        <w:rPr>
          <w:rStyle w:val="Textedelespacerserv"/>
          <w:rFonts w:ascii="Arial" w:hAnsi="Arial" w:cs="Arial"/>
          <w:b/>
          <w:color w:val="auto"/>
          <w:sz w:val="20"/>
          <w:szCs w:val="20"/>
        </w:rPr>
        <w:t>5</w:t>
      </w:r>
      <w:r w:rsidR="00DB6222">
        <w:rPr>
          <w:rStyle w:val="Textedelespacerserv"/>
          <w:rFonts w:ascii="Arial" w:hAnsi="Arial" w:cs="Arial"/>
          <w:b/>
          <w:color w:val="auto"/>
          <w:sz w:val="20"/>
          <w:szCs w:val="20"/>
        </w:rPr>
        <w:t>0</w:t>
      </w:r>
      <w:r w:rsidR="00046F92" w:rsidRPr="00DB6222">
        <w:rPr>
          <w:rStyle w:val="Textedelespacerserv"/>
          <w:rFonts w:ascii="Arial" w:hAnsi="Arial" w:cs="Arial"/>
          <w:b/>
          <w:color w:val="auto"/>
          <w:sz w:val="20"/>
          <w:szCs w:val="20"/>
        </w:rPr>
        <w:t> 000</w:t>
      </w:r>
      <w:r w:rsidR="00046F92" w:rsidRPr="00DB6222">
        <w:rPr>
          <w:rStyle w:val="Textedelespacerserv"/>
          <w:rFonts w:ascii="Arial" w:hAnsi="Arial" w:cs="Arial"/>
          <w:b/>
          <w:color w:val="auto"/>
          <w:sz w:val="20"/>
          <w:szCs w:val="20"/>
          <w:vertAlign w:val="superscript"/>
        </w:rPr>
        <w:t xml:space="preserve"> </w:t>
      </w:r>
      <w:r w:rsidR="00046F92" w:rsidRPr="00DB6222">
        <w:rPr>
          <w:rStyle w:val="Textedelespacerserv"/>
          <w:rFonts w:ascii="Arial" w:hAnsi="Arial" w:cs="Arial"/>
          <w:b/>
          <w:color w:val="auto"/>
          <w:sz w:val="20"/>
          <w:szCs w:val="20"/>
        </w:rPr>
        <w:t>€ HT</w:t>
      </w:r>
    </w:p>
    <w:p w14:paraId="6F74F1E2" w14:textId="77777777" w:rsidR="00766305" w:rsidRDefault="00766305" w:rsidP="00394C8C">
      <w:pPr>
        <w:pStyle w:val="fcase1ertab"/>
        <w:tabs>
          <w:tab w:val="left" w:pos="851"/>
        </w:tabs>
        <w:ind w:left="0" w:firstLine="0"/>
        <w:rPr>
          <w:rFonts w:ascii="Arial" w:hAnsi="Arial" w:cs="Arial"/>
        </w:rPr>
      </w:pPr>
    </w:p>
    <w:p w14:paraId="3D2522C5" w14:textId="77777777" w:rsidR="00BF71E1" w:rsidRPr="00394C8C" w:rsidRDefault="00BF71E1" w:rsidP="00394C8C">
      <w:pPr>
        <w:pStyle w:val="fcase1ertab"/>
        <w:tabs>
          <w:tab w:val="left" w:pos="851"/>
        </w:tabs>
        <w:ind w:left="0" w:firstLine="0"/>
        <w:rPr>
          <w:rFonts w:ascii="Arial" w:hAnsi="Arial" w:cs="Arial"/>
        </w:rPr>
      </w:pPr>
    </w:p>
    <w:p w14:paraId="3BA88146" w14:textId="77777777" w:rsidR="00394C8C" w:rsidRPr="00394C8C" w:rsidRDefault="00394C8C" w:rsidP="00394C8C">
      <w:pPr>
        <w:pStyle w:val="fcase1ertab"/>
        <w:tabs>
          <w:tab w:val="left" w:pos="851"/>
        </w:tabs>
        <w:ind w:left="0" w:firstLine="0"/>
        <w:rPr>
          <w:rFonts w:ascii="Arial" w:hAnsi="Arial" w:cs="Arial"/>
        </w:rPr>
      </w:pP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046F92">
        <w:trPr>
          <w:trHeight w:val="736"/>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046F92">
        <w:trPr>
          <w:trHeight w:val="563"/>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046F92">
        <w:trPr>
          <w:trHeight w:val="58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lastRenderedPageBreak/>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2B11AF60" w14:textId="77777777" w:rsidR="00046F92" w:rsidRPr="003566E0" w:rsidRDefault="00046F92" w:rsidP="00046F92">
      <w:pPr>
        <w:rPr>
          <w:rFonts w:ascii="Arial" w:hAnsi="Arial" w:cs="Arial"/>
          <w:sz w:val="20"/>
          <w:szCs w:val="20"/>
        </w:rPr>
      </w:pPr>
      <w:r w:rsidRPr="003566E0">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29982C30B1D14F3594DCD256B1AEFDDD"/>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Pr>
              <w:rFonts w:ascii="Arial" w:hAnsi="Arial" w:cs="Arial"/>
              <w:sz w:val="20"/>
              <w:szCs w:val="20"/>
            </w:rPr>
            <w:t xml:space="preserve"> et prendra fin à l'achèvement des prestations objets du présent marché.</w:t>
          </w:r>
        </w:sdtContent>
      </w:sdt>
    </w:p>
    <w:p w14:paraId="6081C958" w14:textId="77777777" w:rsidR="00046F92" w:rsidRPr="003566E0" w:rsidRDefault="00046F92" w:rsidP="00046F92">
      <w:pPr>
        <w:rPr>
          <w:rFonts w:ascii="Arial" w:hAnsi="Arial" w:cs="Arial"/>
          <w:sz w:val="20"/>
          <w:szCs w:val="20"/>
        </w:rPr>
      </w:pPr>
      <w:r w:rsidRPr="003566E0">
        <w:rPr>
          <w:rFonts w:ascii="Arial" w:hAnsi="Arial" w:cs="Arial"/>
          <w:sz w:val="20"/>
          <w:szCs w:val="20"/>
        </w:rPr>
        <w:t xml:space="preserve">Son début d’exécution est </w:t>
      </w:r>
      <w:sdt>
        <w:sdtPr>
          <w:rPr>
            <w:rFonts w:ascii="Arial" w:hAnsi="Arial" w:cs="Arial"/>
            <w:sz w:val="20"/>
            <w:szCs w:val="20"/>
          </w:rPr>
          <w:alias w:val="Date de début de marché ?"/>
          <w:tag w:val="Date de début du marché ?"/>
          <w:id w:val="554439775"/>
          <w:placeholder>
            <w:docPart w:val="E17D0029A408496B8B14A185CB1134F5"/>
          </w:placeholder>
          <w15:color w:val="0000FF"/>
          <w:dropDownList>
            <w:listItem w:displayText="fixé à sa date de notification. La date prévisionnelle de notification du marché est prévue à compter du " w:value="fixé à sa date de notification. La date prévisionnelle de notification du marché est prévue à compter du "/>
            <w:listItem w:displayText="postérieur à sa date de notification et démarrera à compter du " w:value="postérieur à sa date de notification et démarrera à compter du "/>
          </w:dropDownList>
        </w:sdtPr>
        <w:sdtEndPr/>
        <w:sdtContent>
          <w:r>
            <w:rPr>
              <w:rFonts w:ascii="Arial" w:hAnsi="Arial" w:cs="Arial"/>
              <w:sz w:val="20"/>
              <w:szCs w:val="20"/>
            </w:rPr>
            <w:t xml:space="preserve">fixé à sa date de notification. La date prévisionnelle de notification du marché est prévue à compter du </w:t>
          </w:r>
        </w:sdtContent>
      </w:sdt>
      <w:r>
        <w:rPr>
          <w:rFonts w:ascii="Arial" w:hAnsi="Arial" w:cs="Arial"/>
          <w:sz w:val="20"/>
          <w:szCs w:val="20"/>
        </w:rPr>
        <w:t>02/02/2026</w:t>
      </w:r>
    </w:p>
    <w:p w14:paraId="6E161C24" w14:textId="77777777" w:rsidR="00046F92" w:rsidRPr="003566E0" w:rsidRDefault="00046F92" w:rsidP="00046F92">
      <w:pPr>
        <w:rPr>
          <w:rFonts w:ascii="Arial" w:hAnsi="Arial" w:cs="Arial"/>
          <w:sz w:val="20"/>
          <w:szCs w:val="20"/>
        </w:rPr>
      </w:pPr>
      <w:r w:rsidRPr="003566E0">
        <w:rPr>
          <w:rFonts w:ascii="Arial" w:hAnsi="Arial" w:cs="Arial"/>
          <w:sz w:val="20"/>
          <w:szCs w:val="20"/>
        </w:rPr>
        <w:t>Le marché a une durée</w:t>
      </w:r>
      <w:sdt>
        <w:sdtPr>
          <w:rPr>
            <w:rFonts w:ascii="Arial" w:hAnsi="Arial" w:cs="Arial"/>
            <w:sz w:val="20"/>
            <w:szCs w:val="20"/>
          </w:rPr>
          <w:alias w:val="Durée ?"/>
          <w:tag w:val="Durée ?"/>
          <w:id w:val="-1146586705"/>
          <w:placeholder>
            <w:docPart w:val="B6DAFE71B6E24BEDAE2A954C90DD7813"/>
          </w:placeholder>
          <w15:color w:val="0000FF"/>
          <w:dropDownList>
            <w:listItem w:displayText=" " w:value=" "/>
            <w:listItem w:displayText=" ferme " w:value=" ferme "/>
          </w:dropDownList>
        </w:sdtPr>
        <w:sdtEndPr/>
        <w:sdtContent>
          <w:r>
            <w:rPr>
              <w:rFonts w:ascii="Arial" w:hAnsi="Arial" w:cs="Arial"/>
              <w:sz w:val="20"/>
              <w:szCs w:val="20"/>
            </w:rPr>
            <w:t xml:space="preserve"> </w:t>
          </w:r>
        </w:sdtContent>
      </w:sdt>
      <w:r w:rsidRPr="003566E0">
        <w:rPr>
          <w:rFonts w:ascii="Arial" w:hAnsi="Arial" w:cs="Arial"/>
          <w:sz w:val="20"/>
          <w:szCs w:val="20"/>
        </w:rPr>
        <w:t xml:space="preserve">de </w:t>
      </w:r>
      <w:sdt>
        <w:sdtPr>
          <w:rPr>
            <w:rFonts w:ascii="Arial" w:hAnsi="Arial" w:cs="Arial"/>
            <w:sz w:val="20"/>
            <w:szCs w:val="20"/>
          </w:rPr>
          <w:alias w:val="durée ?"/>
          <w:tag w:val="durée ?"/>
          <w:id w:val="-2111496223"/>
          <w:placeholder>
            <w:docPart w:val="A1186E7BEC2447E8BB9EBDB652B0E1E9"/>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vingt-quatre (24)</w:t>
          </w:r>
        </w:sdtContent>
      </w:sdt>
      <w:r w:rsidRPr="003566E0">
        <w:rPr>
          <w:rFonts w:ascii="Arial" w:hAnsi="Arial" w:cs="Arial"/>
          <w:sz w:val="20"/>
          <w:szCs w:val="20"/>
        </w:rPr>
        <w:t xml:space="preserve"> mois à compter de la date de début d’exécution mentionnée ci-dessus</w:t>
      </w:r>
      <w:sdt>
        <w:sdtPr>
          <w:rPr>
            <w:rFonts w:ascii="Arial" w:hAnsi="Arial" w:cs="Arial"/>
            <w:sz w:val="20"/>
            <w:szCs w:val="20"/>
          </w:rPr>
          <w:alias w:val="Durée ?"/>
          <w:tag w:val="Durée ?"/>
          <w:id w:val="1258482594"/>
          <w:placeholder>
            <w:docPart w:val="9D199DDCC22B431EBBCCCBBB98BCEFBF"/>
          </w:placeholder>
          <w15:color w:val="0000FF"/>
          <w:dropDownList>
            <w:listItem w:displayText=". " w:value=". "/>
            <w:listItem w:displayText=", période de garantie incluse." w:value=", période de garantie incluse."/>
          </w:dropDownList>
        </w:sdtPr>
        <w:sdtEndPr/>
        <w:sdtContent>
          <w:r>
            <w:rPr>
              <w:rFonts w:ascii="Arial" w:hAnsi="Arial" w:cs="Arial"/>
              <w:sz w:val="20"/>
              <w:szCs w:val="20"/>
            </w:rPr>
            <w:t xml:space="preserve">. </w:t>
          </w:r>
        </w:sdtContent>
      </w:sdt>
    </w:p>
    <w:p w14:paraId="06674ABD" w14:textId="705A6DE8" w:rsidR="001630E3" w:rsidRPr="003566E0" w:rsidRDefault="001630E3" w:rsidP="001630E3">
      <w:pPr>
        <w:rPr>
          <w:rFonts w:ascii="Arial" w:hAnsi="Arial" w:cs="Arial"/>
          <w:i/>
          <w:sz w:val="20"/>
          <w:szCs w:val="20"/>
        </w:rPr>
      </w:pPr>
      <w:r w:rsidRPr="003566E0">
        <w:rPr>
          <w:rFonts w:ascii="Arial" w:hAnsi="Arial" w:cs="Arial"/>
          <w:sz w:val="20"/>
          <w:szCs w:val="20"/>
        </w:rPr>
        <w:t xml:space="preserve">Le marché </w:t>
      </w:r>
      <w:sdt>
        <w:sdtPr>
          <w:rPr>
            <w:rFonts w:ascii="Arial" w:hAnsi="Arial" w:cs="Arial"/>
            <w:b/>
            <w:bCs/>
            <w:sz w:val="20"/>
            <w:szCs w:val="20"/>
          </w:rPr>
          <w:alias w:val="Reconductible ?"/>
          <w:tag w:val="Reconductible ?"/>
          <w:id w:val="-1156833223"/>
          <w:placeholder>
            <w:docPart w:val="DA1C1893D9044D22B068A7A17EF23BA8"/>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EndPr/>
        <w:sdtContent>
          <w:r w:rsidR="00046F92">
            <w:rPr>
              <w:rFonts w:ascii="Arial" w:hAnsi="Arial" w:cs="Arial"/>
              <w:b/>
              <w:bCs/>
              <w:sz w:val="20"/>
              <w:szCs w:val="20"/>
            </w:rPr>
            <w:t>est reconductible de manière tacite</w:t>
          </w:r>
        </w:sdtContent>
      </w:sdt>
      <w:r w:rsidRPr="003566E0">
        <w:rPr>
          <w:rFonts w:ascii="Arial" w:hAnsi="Arial" w:cs="Arial"/>
          <w:i/>
          <w:sz w:val="20"/>
          <w:szCs w:val="20"/>
        </w:rPr>
        <w:t>.</w:t>
      </w:r>
    </w:p>
    <w:p w14:paraId="2C53ED82" w14:textId="77777777" w:rsidR="00046F92" w:rsidRPr="003566E0" w:rsidRDefault="00046F92" w:rsidP="00046F92">
      <w:pPr>
        <w:rPr>
          <w:rFonts w:ascii="Arial" w:hAnsi="Arial" w:cs="Arial"/>
          <w:sz w:val="20"/>
          <w:szCs w:val="20"/>
        </w:rPr>
      </w:pPr>
      <w:r w:rsidRPr="003566E0">
        <w:rPr>
          <w:rFonts w:ascii="Arial" w:hAnsi="Arial" w:cs="Arial"/>
          <w:sz w:val="20"/>
          <w:szCs w:val="20"/>
        </w:rPr>
        <w:t xml:space="preserve">Il est reconductible </w:t>
      </w:r>
      <w:sdt>
        <w:sdtPr>
          <w:rPr>
            <w:rFonts w:ascii="Arial" w:hAnsi="Arial" w:cs="Arial"/>
            <w:sz w:val="20"/>
            <w:szCs w:val="20"/>
          </w:rPr>
          <w:alias w:val="un, deux, trois ou quatre fois ?"/>
          <w:tag w:val="quatre"/>
          <w:id w:val="1558040732"/>
          <w:placeholder>
            <w:docPart w:val="73F6585C72F94C7ABE629187208B60C5"/>
          </w:placeholder>
          <w15:color w:val="FF0000"/>
          <w:dropDownList>
            <w:listItem w:displayText="une (1)" w:value="une (1)"/>
            <w:listItem w:displayText="deux (2)" w:value="deux (2)"/>
            <w:listItem w:displayText="trois (3)" w:value="trois (3)"/>
            <w:listItem w:displayText="quatre (4)" w:value="quatre (4)"/>
          </w:dropDownList>
        </w:sdtPr>
        <w:sdtEndPr/>
        <w:sdtContent>
          <w:r>
            <w:rPr>
              <w:rFonts w:ascii="Arial" w:hAnsi="Arial" w:cs="Arial"/>
              <w:sz w:val="20"/>
              <w:szCs w:val="20"/>
            </w:rPr>
            <w:t>deux (2)</w:t>
          </w:r>
        </w:sdtContent>
      </w:sdt>
      <w:r w:rsidRPr="003566E0">
        <w:rPr>
          <w:rFonts w:ascii="Arial" w:hAnsi="Arial" w:cs="Arial"/>
          <w:sz w:val="20"/>
          <w:szCs w:val="20"/>
        </w:rPr>
        <w:t xml:space="preserve"> fois pour une durée de </w:t>
      </w:r>
      <w:sdt>
        <w:sdtPr>
          <w:rPr>
            <w:rFonts w:ascii="Arial" w:hAnsi="Arial" w:cs="Arial"/>
            <w:sz w:val="20"/>
            <w:szCs w:val="20"/>
          </w:rPr>
          <w:alias w:val="Quand c'est long c'est bon"/>
          <w:tag w:val="durée ?"/>
          <w:id w:val="1603690038"/>
          <w:placeholder>
            <w:docPart w:val="0EEC450942894969BC534C877E006C40"/>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douze (12)</w:t>
          </w:r>
        </w:sdtContent>
      </w:sdt>
      <w:r w:rsidRPr="003566E0">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C4602656E1854895BD2A2A148D67E383"/>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EndPr/>
        <w:sdtContent>
          <w:r>
            <w:rPr>
              <w:rFonts w:ascii="Arial" w:hAnsi="Arial" w:cs="Arial"/>
              <w:sz w:val="20"/>
              <w:szCs w:val="20"/>
            </w:rPr>
            <w:t>pour chaque période de reconduction.</w:t>
          </w:r>
        </w:sdtContent>
      </w:sdt>
    </w:p>
    <w:p w14:paraId="2ACB52F1" w14:textId="77777777" w:rsidR="00046F92" w:rsidRPr="003566E0" w:rsidRDefault="00046F92" w:rsidP="00046F92">
      <w:pPr>
        <w:rPr>
          <w:rFonts w:ascii="Arial" w:hAnsi="Arial" w:cs="Arial"/>
          <w:sz w:val="20"/>
          <w:szCs w:val="20"/>
        </w:rPr>
      </w:pPr>
      <w:r w:rsidRPr="003566E0">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CCD9C74AF65C42238370B5B4CFB4984A"/>
          </w:placeholder>
          <w15:color w:val="FF00FF"/>
          <w:dropDownList>
            <w:listItem w:displayText="reconduction" w:value="reconduction"/>
            <w:listItem w:displayText="non-reconduction" w:value="non-reconduction"/>
          </w:dropDownList>
        </w:sdtPr>
        <w:sdtEndPr/>
        <w:sdtContent>
          <w:r>
            <w:rPr>
              <w:rFonts w:ascii="Arial" w:hAnsi="Arial" w:cs="Arial"/>
              <w:sz w:val="20"/>
              <w:szCs w:val="20"/>
            </w:rPr>
            <w:t>non-reconduction</w:t>
          </w:r>
        </w:sdtContent>
      </w:sdt>
      <w:r w:rsidRPr="003566E0">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BE497F6526634042BD1B8AFBD677924F"/>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trente (30)</w:t>
          </w:r>
        </w:sdtContent>
      </w:sdt>
      <w:r w:rsidRPr="003566E0">
        <w:rPr>
          <w:rFonts w:ascii="Arial" w:hAnsi="Arial" w:cs="Arial"/>
          <w:sz w:val="20"/>
          <w:szCs w:val="20"/>
        </w:rPr>
        <w:t xml:space="preserve"> jours avant la fin de la période considérée.</w:t>
      </w:r>
    </w:p>
    <w:p w14:paraId="5539C2AA" w14:textId="77777777" w:rsidR="00046F92" w:rsidRPr="003566E0" w:rsidRDefault="00046F92" w:rsidP="00046F92">
      <w:pPr>
        <w:rPr>
          <w:rFonts w:ascii="Arial" w:hAnsi="Arial" w:cs="Arial"/>
          <w:sz w:val="20"/>
          <w:szCs w:val="20"/>
        </w:rPr>
      </w:pPr>
      <w:r w:rsidRPr="003566E0">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8B6CB1EC1AD14486AE7821A8E3031A36"/>
          </w:placeholder>
          <w15:color w:val="0000FF"/>
          <w:dropDownList>
            <w:listItem w:displayText="période de reconduction comprise" w:value="période de reconduction comprise"/>
            <w:listItem w:displayText="périodes de reconduction comprises" w:value="périodes de reconduction comprises"/>
          </w:dropDownList>
        </w:sdtPr>
        <w:sdtEndPr/>
        <w:sdtContent>
          <w:r>
            <w:rPr>
              <w:rFonts w:ascii="Arial" w:hAnsi="Arial" w:cs="Arial"/>
              <w:sz w:val="20"/>
              <w:szCs w:val="20"/>
            </w:rPr>
            <w:t>période de reconduction comprise</w:t>
          </w:r>
        </w:sdtContent>
      </w:sdt>
      <w:r w:rsidRPr="003566E0">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B1B242FCCD7B4E0C9ACD6FA704680C5B"/>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quarante-huit (48)</w:t>
          </w:r>
        </w:sdtContent>
      </w:sdt>
      <w:r w:rsidRPr="003566E0">
        <w:rPr>
          <w:rFonts w:ascii="Arial" w:hAnsi="Arial" w:cs="Arial"/>
          <w:sz w:val="20"/>
          <w:szCs w:val="20"/>
        </w:rPr>
        <w:t xml:space="preserve"> mois. </w:t>
      </w:r>
      <w:sdt>
        <w:sdtPr>
          <w:rPr>
            <w:rFonts w:ascii="Arial" w:hAnsi="Arial" w:cs="Arial"/>
            <w:sz w:val="20"/>
            <w:szCs w:val="20"/>
          </w:rPr>
          <w:alias w:val="Garantie ou non ?"/>
          <w:tag w:val="Garantie ou non ?"/>
          <w:id w:val="-1393266553"/>
          <w:placeholder>
            <w:docPart w:val="130E5747CC0F4A918EEB8CA182AAF6BF"/>
          </w:placeholder>
          <w15:color w:val="0000FF"/>
          <w:dropDownList>
            <w:listItem w:displayText=" " w:value=" "/>
            <w:listItem w:displayText="Elle inclut une période de garantie de " w:value="Elle inclut une période de garantie de "/>
          </w:dropDownList>
        </w:sdtPr>
        <w:sdtEndPr/>
        <w:sdtContent>
          <w:r>
            <w:rPr>
              <w:rFonts w:ascii="Arial" w:hAnsi="Arial" w:cs="Arial"/>
              <w:sz w:val="20"/>
              <w:szCs w:val="20"/>
            </w:rPr>
            <w:t xml:space="preserve"> </w:t>
          </w:r>
        </w:sdtContent>
      </w:sdt>
    </w:p>
    <w:p w14:paraId="00841587" w14:textId="402683F9" w:rsidR="008E3024" w:rsidRDefault="00A845BF" w:rsidP="003A7FA3">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EndPr/>
        <w:sdtContent>
          <w:r w:rsidR="00046F92">
            <w:rPr>
              <w:rFonts w:ascii="Arial" w:hAnsi="Arial" w:cs="Arial"/>
              <w:sz w:val="20"/>
              <w:szCs w:val="20"/>
            </w:rPr>
            <w:t>marchés subséquents et bons de commandes (aussi appelés ordres de service)</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Pr="003566E0">
        <w:rPr>
          <w:rFonts w:ascii="Arial" w:hAnsi="Arial" w:cs="Arial"/>
          <w:sz w:val="20"/>
          <w:szCs w:val="20"/>
        </w:rPr>
        <w:t>.</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1CC53ABC" w:rsidR="00E83147" w:rsidRPr="00DC4013" w:rsidRDefault="00046F92" w:rsidP="00E83147">
            <w:pPr>
              <w:pStyle w:val="texte"/>
              <w:ind w:left="0"/>
              <w:rPr>
                <w:rFonts w:cs="Arial"/>
              </w:rPr>
            </w:pPr>
            <w:r w:rsidRPr="00046F92">
              <w:rPr>
                <w:rFonts w:cs="Arial"/>
              </w:rPr>
              <w:t>PELTIER</w:t>
            </w:r>
            <w:r>
              <w:rPr>
                <w:rFonts w:cs="Arial"/>
              </w:rPr>
              <w:t xml:space="preserve"> Fanny</w:t>
            </w:r>
          </w:p>
        </w:tc>
        <w:tc>
          <w:tcPr>
            <w:tcW w:w="2440" w:type="dxa"/>
          </w:tcPr>
          <w:p w14:paraId="6ED430C7" w14:textId="0B1D890A" w:rsidR="00E83147" w:rsidRPr="00DC4013" w:rsidRDefault="00046F92" w:rsidP="00E83147">
            <w:pPr>
              <w:pStyle w:val="texte"/>
              <w:ind w:left="0"/>
              <w:rPr>
                <w:rFonts w:cs="Arial"/>
              </w:rPr>
            </w:pPr>
            <w:r w:rsidRPr="00046F92">
              <w:rPr>
                <w:rFonts w:cs="Arial"/>
              </w:rPr>
              <w:t>01.58.35.82.93</w:t>
            </w:r>
          </w:p>
        </w:tc>
        <w:tc>
          <w:tcPr>
            <w:tcW w:w="2375" w:type="dxa"/>
          </w:tcPr>
          <w:p w14:paraId="5D6030BC" w14:textId="0E17E16D" w:rsidR="00E83147" w:rsidRPr="00DC4013" w:rsidRDefault="00046F92" w:rsidP="00E83147">
            <w:pPr>
              <w:pStyle w:val="texte"/>
              <w:ind w:left="0"/>
              <w:rPr>
                <w:rFonts w:cs="Arial"/>
              </w:rPr>
            </w:pPr>
            <w:hyperlink r:id="rId11" w:history="1">
              <w:r w:rsidRPr="00F344D1">
                <w:rPr>
                  <w:rStyle w:val="Lienhypertexte"/>
                  <w:rFonts w:cs="Arial"/>
                </w:rPr>
                <w:t>fanny.peltier@asnr.fr</w:t>
              </w:r>
            </w:hyperlink>
            <w:r>
              <w:rPr>
                <w:rFonts w:cs="Arial"/>
              </w:rPr>
              <w:t xml:space="preserve"> </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3F23B6AB" w:rsidR="00E83147" w:rsidRPr="00DC4013" w:rsidRDefault="00046F92" w:rsidP="00E83147">
            <w:pPr>
              <w:pStyle w:val="texte"/>
              <w:ind w:left="0"/>
              <w:rPr>
                <w:rFonts w:cs="Arial"/>
              </w:rPr>
            </w:pPr>
            <w:r>
              <w:rPr>
                <w:rFonts w:cs="Arial"/>
              </w:rPr>
              <w:t>N</w:t>
            </w:r>
            <w:r>
              <w:t>OBLANC Adissa</w:t>
            </w:r>
          </w:p>
        </w:tc>
        <w:tc>
          <w:tcPr>
            <w:tcW w:w="2440" w:type="dxa"/>
          </w:tcPr>
          <w:p w14:paraId="333C502D" w14:textId="3273F919" w:rsidR="00E83147" w:rsidRPr="00DC4013" w:rsidRDefault="00046F92" w:rsidP="00E83147">
            <w:pPr>
              <w:pStyle w:val="texte"/>
              <w:ind w:left="0"/>
              <w:rPr>
                <w:rFonts w:cs="Arial"/>
              </w:rPr>
            </w:pPr>
            <w:r>
              <w:rPr>
                <w:rFonts w:cs="Arial"/>
              </w:rPr>
              <w:t>01 58 35 82 08</w:t>
            </w:r>
          </w:p>
        </w:tc>
        <w:tc>
          <w:tcPr>
            <w:tcW w:w="2375" w:type="dxa"/>
          </w:tcPr>
          <w:p w14:paraId="2BDC8BDE" w14:textId="5B884A7D" w:rsidR="00E83147" w:rsidRPr="00DC4013" w:rsidRDefault="00046F92" w:rsidP="00E83147">
            <w:pPr>
              <w:pStyle w:val="texte"/>
              <w:ind w:left="0"/>
              <w:rPr>
                <w:rFonts w:cs="Arial"/>
              </w:rPr>
            </w:pPr>
            <w:hyperlink r:id="rId12" w:history="1">
              <w:r w:rsidRPr="00F344D1">
                <w:rPr>
                  <w:rStyle w:val="Lienhypertexte"/>
                </w:rPr>
                <w:t>a</w:t>
              </w:r>
              <w:r w:rsidRPr="00F344D1">
                <w:rPr>
                  <w:rStyle w:val="Lienhypertexte"/>
                  <w:rFonts w:cs="Arial"/>
                </w:rPr>
                <w:t>dissa.noblanc@asnr.fr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3A60AD35" w14:textId="77777777" w:rsidR="003C288E" w:rsidRPr="003C288E" w:rsidRDefault="003C288E" w:rsidP="003C288E">
            <w:pPr>
              <w:pStyle w:val="texte"/>
              <w:ind w:left="0"/>
              <w:jc w:val="left"/>
              <w:rPr>
                <w:rFonts w:cs="Arial"/>
              </w:rPr>
            </w:pPr>
            <w:r w:rsidRPr="003C288E">
              <w:rPr>
                <w:rFonts w:cs="Arial"/>
              </w:rPr>
              <w:t>ADISSA NOBLANC</w:t>
            </w:r>
          </w:p>
          <w:p w14:paraId="29E1A9CA" w14:textId="58790C58" w:rsidR="003C288E" w:rsidRPr="003C288E" w:rsidRDefault="003C288E" w:rsidP="003C288E">
            <w:pPr>
              <w:pStyle w:val="texte"/>
              <w:ind w:left="0"/>
              <w:jc w:val="left"/>
              <w:rPr>
                <w:rFonts w:cs="Arial"/>
              </w:rPr>
            </w:pPr>
            <w:r>
              <w:rPr>
                <w:rFonts w:cs="Arial"/>
              </w:rPr>
              <w:t xml:space="preserve">DIRECTION FINANCIERE- </w:t>
            </w:r>
            <w:r w:rsidRPr="003C288E">
              <w:rPr>
                <w:rFonts w:cs="Arial"/>
              </w:rPr>
              <w:t>SERVICE ACHATS (DAF/SAC)</w:t>
            </w:r>
          </w:p>
          <w:p w14:paraId="5E07A5F2" w14:textId="513B8006" w:rsidR="00E83147" w:rsidRPr="00DC4013" w:rsidRDefault="003C288E" w:rsidP="003C288E">
            <w:pPr>
              <w:pStyle w:val="texte"/>
              <w:ind w:left="0"/>
              <w:jc w:val="left"/>
              <w:rPr>
                <w:rFonts w:cs="Arial"/>
              </w:rPr>
            </w:pPr>
            <w:r w:rsidRPr="003C288E">
              <w:rPr>
                <w:rFonts w:cs="Arial"/>
              </w:rPr>
              <w:t>31 AVENUE DE LA DIVISION LECLERC 92260 FONTENAY-AUX-ROSES</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6BA73BC6" w14:textId="79EE1809" w:rsidR="0045284A" w:rsidRPr="009F0766" w:rsidRDefault="009F0766" w:rsidP="0045284A">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w:t>
      </w:r>
      <w:r w:rsidR="0045284A">
        <w:rPr>
          <w:rFonts w:ascii="Arial" w:hAnsi="Arial" w:cs="Arial"/>
          <w:sz w:val="20"/>
          <w:szCs w:val="20"/>
        </w:rPr>
        <w:t>, dans les conditions et selon les modalités prévues au CCAP,</w:t>
      </w:r>
      <w:r>
        <w:rPr>
          <w:rFonts w:ascii="Arial" w:hAnsi="Arial" w:cs="Arial"/>
          <w:sz w:val="20"/>
          <w:szCs w:val="20"/>
        </w:rPr>
        <w:t xml:space="preserve"> au versement d’une avance en faveur du Titulaire.</w:t>
      </w:r>
      <w:r w:rsidR="0045284A">
        <w:rPr>
          <w:rFonts w:ascii="Arial" w:hAnsi="Arial" w:cs="Arial"/>
          <w:sz w:val="20"/>
          <w:szCs w:val="20"/>
        </w:rPr>
        <w:t xml:space="preserve"> </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189215203"/>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3"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4"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189215204"/>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5"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2106F53D" w:rsidR="00B2420E" w:rsidRPr="003C288E" w:rsidRDefault="00B2420E" w:rsidP="00B2420E">
      <w:pPr>
        <w:tabs>
          <w:tab w:val="left" w:pos="851"/>
        </w:tabs>
        <w:ind w:left="567"/>
        <w:rPr>
          <w:rFonts w:ascii="Arial" w:hAnsi="Arial" w:cs="Arial"/>
          <w:sz w:val="20"/>
          <w:szCs w:val="20"/>
        </w:rPr>
      </w:pPr>
      <w:r w:rsidRPr="003C288E">
        <w:rPr>
          <w:rFonts w:ascii="Arial" w:hAnsi="Arial" w:cs="Arial"/>
          <w:sz w:val="20"/>
          <w:szCs w:val="20"/>
        </w:rPr>
        <w:tab/>
      </w:r>
      <w:r w:rsidR="003C288E">
        <w:rPr>
          <w:rFonts w:ascii="Arial" w:hAnsi="Arial" w:cs="Arial"/>
          <w:sz w:val="20"/>
          <w:szCs w:val="20"/>
        </w:rPr>
        <w:fldChar w:fldCharType="begin">
          <w:ffData>
            <w:name w:val=""/>
            <w:enabled/>
            <w:calcOnExit w:val="0"/>
            <w:checkBox>
              <w:size w:val="20"/>
              <w:default w:val="1"/>
            </w:checkBox>
          </w:ffData>
        </w:fldChar>
      </w:r>
      <w:r w:rsidR="003C288E">
        <w:rPr>
          <w:rFonts w:ascii="Arial" w:hAnsi="Arial" w:cs="Arial"/>
          <w:sz w:val="20"/>
          <w:szCs w:val="20"/>
        </w:rPr>
        <w:instrText xml:space="preserve"> FORMCHECKBOX </w:instrText>
      </w:r>
      <w:r w:rsidR="003C288E">
        <w:rPr>
          <w:rFonts w:ascii="Arial" w:hAnsi="Arial" w:cs="Arial"/>
          <w:sz w:val="20"/>
          <w:szCs w:val="20"/>
        </w:rPr>
      </w:r>
      <w:r w:rsidR="003C288E">
        <w:rPr>
          <w:rFonts w:ascii="Arial" w:hAnsi="Arial" w:cs="Arial"/>
          <w:sz w:val="20"/>
          <w:szCs w:val="20"/>
        </w:rPr>
        <w:fldChar w:fldCharType="separate"/>
      </w:r>
      <w:r w:rsidR="003C288E">
        <w:rPr>
          <w:rFonts w:ascii="Arial" w:hAnsi="Arial" w:cs="Arial"/>
          <w:sz w:val="20"/>
          <w:szCs w:val="20"/>
        </w:rPr>
        <w:fldChar w:fldCharType="end"/>
      </w:r>
      <w:r w:rsidRPr="003C288E">
        <w:rPr>
          <w:rFonts w:ascii="Arial" w:hAnsi="Arial" w:cs="Arial"/>
          <w:sz w:val="20"/>
          <w:szCs w:val="20"/>
        </w:rPr>
        <w:tab/>
        <w:t>Offre de base</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67DDE7A2"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lastRenderedPageBreak/>
        <w:t>Annexe 1 :</w:t>
      </w:r>
      <w:r w:rsidR="003C288E">
        <w:rPr>
          <w:rFonts w:ascii="Arial" w:hAnsi="Arial" w:cs="Arial"/>
          <w:b/>
          <w:sz w:val="20"/>
          <w:szCs w:val="20"/>
          <w:lang w:eastAsia="fr-FR"/>
        </w:rPr>
        <w:t xml:space="preserve"> </w:t>
      </w:r>
      <w:r w:rsidR="003C288E" w:rsidRPr="003C288E">
        <w:rPr>
          <w:rFonts w:ascii="Arial" w:hAnsi="Arial" w:cs="Arial"/>
          <w:b/>
          <w:sz w:val="20"/>
          <w:szCs w:val="20"/>
          <w:lang w:eastAsia="fr-FR"/>
        </w:rPr>
        <w:t>BPU (Bordereau de prix unitaires)</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6"/>
      <w:footerReference w:type="default" r:id="rId17"/>
      <w:headerReference w:type="first" r:id="rId18"/>
      <w:footerReference w:type="first" r:id="rId19"/>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39"/>
  </w:num>
  <w:num w:numId="9" w16cid:durableId="1622952127">
    <w:abstractNumId w:val="13"/>
  </w:num>
  <w:num w:numId="10" w16cid:durableId="736169400">
    <w:abstractNumId w:val="38"/>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7"/>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6"/>
  </w:num>
  <w:num w:numId="38" w16cid:durableId="1867210106">
    <w:abstractNumId w:val="35"/>
  </w:num>
  <w:num w:numId="39" w16cid:durableId="371393703">
    <w:abstractNumId w:val="3"/>
  </w:num>
  <w:num w:numId="40" w16cid:durableId="2103646790">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46F92"/>
    <w:rsid w:val="00052EA7"/>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3C288E"/>
    <w:rsid w:val="00406753"/>
    <w:rsid w:val="0040721A"/>
    <w:rsid w:val="004120DA"/>
    <w:rsid w:val="00413BDA"/>
    <w:rsid w:val="0045009D"/>
    <w:rsid w:val="0045284A"/>
    <w:rsid w:val="004628BA"/>
    <w:rsid w:val="00464D77"/>
    <w:rsid w:val="004709AF"/>
    <w:rsid w:val="004869B5"/>
    <w:rsid w:val="004D1144"/>
    <w:rsid w:val="004F52AE"/>
    <w:rsid w:val="0051358C"/>
    <w:rsid w:val="0053080E"/>
    <w:rsid w:val="00537087"/>
    <w:rsid w:val="00547C08"/>
    <w:rsid w:val="0057791A"/>
    <w:rsid w:val="00583538"/>
    <w:rsid w:val="0058368E"/>
    <w:rsid w:val="0059707A"/>
    <w:rsid w:val="005A6D75"/>
    <w:rsid w:val="005B478A"/>
    <w:rsid w:val="005D273B"/>
    <w:rsid w:val="005D7AD9"/>
    <w:rsid w:val="005E02DA"/>
    <w:rsid w:val="005E5EAE"/>
    <w:rsid w:val="006076A6"/>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7A24"/>
    <w:rsid w:val="00722623"/>
    <w:rsid w:val="00724CA9"/>
    <w:rsid w:val="00730807"/>
    <w:rsid w:val="00733F5F"/>
    <w:rsid w:val="00735980"/>
    <w:rsid w:val="00736822"/>
    <w:rsid w:val="00737146"/>
    <w:rsid w:val="007641E2"/>
    <w:rsid w:val="00766305"/>
    <w:rsid w:val="00774ACA"/>
    <w:rsid w:val="00775D1D"/>
    <w:rsid w:val="00775FA6"/>
    <w:rsid w:val="00782F4C"/>
    <w:rsid w:val="00785219"/>
    <w:rsid w:val="00786AD0"/>
    <w:rsid w:val="00796188"/>
    <w:rsid w:val="007A50EF"/>
    <w:rsid w:val="007D6867"/>
    <w:rsid w:val="007E4485"/>
    <w:rsid w:val="007E6A53"/>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60A63"/>
    <w:rsid w:val="00B7157C"/>
    <w:rsid w:val="00B86208"/>
    <w:rsid w:val="00BA06D4"/>
    <w:rsid w:val="00BA06F3"/>
    <w:rsid w:val="00BA19DB"/>
    <w:rsid w:val="00BB556C"/>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B6222"/>
    <w:rsid w:val="00DC0F70"/>
    <w:rsid w:val="00DC3717"/>
    <w:rsid w:val="00DC4013"/>
    <w:rsid w:val="00DC60FF"/>
    <w:rsid w:val="00DD1EB0"/>
    <w:rsid w:val="00DD2003"/>
    <w:rsid w:val="00DD5069"/>
    <w:rsid w:val="00E13A0A"/>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D45D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adissa.noblanc@asnr.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nny.peltier@asnr.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1C1893D9044D22B068A7A17EF23BA8"/>
        <w:category>
          <w:name w:val="Général"/>
          <w:gallery w:val="placeholder"/>
        </w:category>
        <w:types>
          <w:type w:val="bbPlcHdr"/>
        </w:types>
        <w:behaviors>
          <w:behavior w:val="content"/>
        </w:behaviors>
        <w:guid w:val="{2FB59257-87F5-439A-9787-64530F343168}"/>
      </w:docPartPr>
      <w:docPartBody>
        <w:p w:rsidR="008A4768" w:rsidRDefault="000C2FD9" w:rsidP="000C2FD9">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4A829D42A404F9A971AD7886023A243"/>
        <w:category>
          <w:name w:val="Général"/>
          <w:gallery w:val="placeholder"/>
        </w:category>
        <w:types>
          <w:type w:val="bbPlcHdr"/>
        </w:types>
        <w:behaviors>
          <w:behavior w:val="content"/>
        </w:behaviors>
        <w:guid w:val="{2F0D8F02-9050-4F1F-B5D5-7D68E24292E6}"/>
      </w:docPartPr>
      <w:docPartBody>
        <w:p w:rsidR="00FB2BC5" w:rsidRDefault="00FB2BC5" w:rsidP="00FB2BC5">
          <w:pPr>
            <w:pStyle w:val="24A829D42A404F9A971AD7886023A243"/>
          </w:pPr>
          <w:r w:rsidRPr="003566E0">
            <w:rPr>
              <w:rStyle w:val="Textedelespacerserv"/>
              <w:rFonts w:ascii="Arial" w:hAnsi="Arial" w:cs="Arial"/>
              <w:color w:val="FF3399"/>
              <w:sz w:val="20"/>
              <w:szCs w:val="20"/>
            </w:rPr>
            <w:t>CHOISIR (cf Fiche pratique « Accord cadre et montant max »)</w:t>
          </w:r>
        </w:p>
      </w:docPartBody>
    </w:docPart>
    <w:docPart>
      <w:docPartPr>
        <w:name w:val="671370A52A6E4B87AB35EBAF9253DEC6"/>
        <w:category>
          <w:name w:val="Général"/>
          <w:gallery w:val="placeholder"/>
        </w:category>
        <w:types>
          <w:type w:val="bbPlcHdr"/>
        </w:types>
        <w:behaviors>
          <w:behavior w:val="content"/>
        </w:behaviors>
        <w:guid w:val="{022A032C-7E01-42B7-9264-076A70160459}"/>
      </w:docPartPr>
      <w:docPartBody>
        <w:p w:rsidR="00FB2BC5" w:rsidRDefault="00FB2BC5" w:rsidP="00FB2BC5">
          <w:pPr>
            <w:pStyle w:val="671370A52A6E4B87AB35EBAF9253DEC6"/>
          </w:pPr>
          <w:r w:rsidRPr="003566E0">
            <w:rPr>
              <w:rStyle w:val="Textedelespacerserv"/>
              <w:rFonts w:ascii="Arial" w:hAnsi="Arial" w:cs="Arial"/>
              <w:color w:val="FF3399"/>
              <w:sz w:val="20"/>
              <w:szCs w:val="20"/>
            </w:rPr>
            <w:t>CHOISIR (cf. Fiche pratique « Accord-cadre et montant max)</w:t>
          </w:r>
        </w:p>
      </w:docPartBody>
    </w:docPart>
    <w:docPart>
      <w:docPartPr>
        <w:name w:val="29982C30B1D14F3594DCD256B1AEFDDD"/>
        <w:category>
          <w:name w:val="Général"/>
          <w:gallery w:val="placeholder"/>
        </w:category>
        <w:types>
          <w:type w:val="bbPlcHdr"/>
        </w:types>
        <w:behaviors>
          <w:behavior w:val="content"/>
        </w:behaviors>
        <w:guid w:val="{F21D665F-A27C-4147-8992-93E9738B89C7}"/>
      </w:docPartPr>
      <w:docPartBody>
        <w:p w:rsidR="00BF7DEB" w:rsidRDefault="00BF7DEB" w:rsidP="00BF7DEB">
          <w:pPr>
            <w:pStyle w:val="29982C30B1D14F3594DCD256B1AEFDDD"/>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E17D0029A408496B8B14A185CB1134F5"/>
        <w:category>
          <w:name w:val="Général"/>
          <w:gallery w:val="placeholder"/>
        </w:category>
        <w:types>
          <w:type w:val="bbPlcHdr"/>
        </w:types>
        <w:behaviors>
          <w:behavior w:val="content"/>
        </w:behaviors>
        <w:guid w:val="{29952978-4633-4943-9CC3-017AE9032272}"/>
      </w:docPartPr>
      <w:docPartBody>
        <w:p w:rsidR="00BF7DEB" w:rsidRDefault="00BF7DEB" w:rsidP="00BF7DEB">
          <w:pPr>
            <w:pStyle w:val="E17D0029A408496B8B14A185CB1134F5"/>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B6DAFE71B6E24BEDAE2A954C90DD7813"/>
        <w:category>
          <w:name w:val="Général"/>
          <w:gallery w:val="placeholder"/>
        </w:category>
        <w:types>
          <w:type w:val="bbPlcHdr"/>
        </w:types>
        <w:behaviors>
          <w:behavior w:val="content"/>
        </w:behaviors>
        <w:guid w:val="{BD995211-E56F-404D-BD68-52840358C239}"/>
      </w:docPartPr>
      <w:docPartBody>
        <w:p w:rsidR="00BF7DEB" w:rsidRDefault="00BF7DEB" w:rsidP="00BF7DEB">
          <w:pPr>
            <w:pStyle w:val="B6DAFE71B6E24BEDAE2A954C90DD7813"/>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A1186E7BEC2447E8BB9EBDB652B0E1E9"/>
        <w:category>
          <w:name w:val="Général"/>
          <w:gallery w:val="placeholder"/>
        </w:category>
        <w:types>
          <w:type w:val="bbPlcHdr"/>
        </w:types>
        <w:behaviors>
          <w:behavior w:val="content"/>
        </w:behaviors>
        <w:guid w:val="{8625B5F5-A375-47AB-AFB5-5AE9B79C2F54}"/>
      </w:docPartPr>
      <w:docPartBody>
        <w:p w:rsidR="00BF7DEB" w:rsidRDefault="00BF7DEB" w:rsidP="00BF7DEB">
          <w:pPr>
            <w:pStyle w:val="A1186E7BEC2447E8BB9EBDB652B0E1E9"/>
          </w:pPr>
          <w:r w:rsidRPr="003566E0">
            <w:rPr>
              <w:rStyle w:val="Textedelespacerserv"/>
              <w:rFonts w:ascii="Arial" w:hAnsi="Arial" w:cs="Arial"/>
              <w:color w:val="FF0000"/>
              <w:sz w:val="20"/>
              <w:szCs w:val="20"/>
              <w:u w:val="single"/>
            </w:rPr>
            <w:t>CHOISIR</w:t>
          </w:r>
        </w:p>
      </w:docPartBody>
    </w:docPart>
    <w:docPart>
      <w:docPartPr>
        <w:name w:val="9D199DDCC22B431EBBCCCBBB98BCEFBF"/>
        <w:category>
          <w:name w:val="Général"/>
          <w:gallery w:val="placeholder"/>
        </w:category>
        <w:types>
          <w:type w:val="bbPlcHdr"/>
        </w:types>
        <w:behaviors>
          <w:behavior w:val="content"/>
        </w:behaviors>
        <w:guid w:val="{293529A0-D1A1-464C-BFC5-A18B0F6C1A77}"/>
      </w:docPartPr>
      <w:docPartBody>
        <w:p w:rsidR="00BF7DEB" w:rsidRDefault="00BF7DEB" w:rsidP="00BF7DEB">
          <w:pPr>
            <w:pStyle w:val="9D199DDCC22B431EBBCCCBBB98BCEFBF"/>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73F6585C72F94C7ABE629187208B60C5"/>
        <w:category>
          <w:name w:val="Général"/>
          <w:gallery w:val="placeholder"/>
        </w:category>
        <w:types>
          <w:type w:val="bbPlcHdr"/>
        </w:types>
        <w:behaviors>
          <w:behavior w:val="content"/>
        </w:behaviors>
        <w:guid w:val="{1EFC8C2B-BCB6-4CC4-A751-A854C948FB8F}"/>
      </w:docPartPr>
      <w:docPartBody>
        <w:p w:rsidR="00BF7DEB" w:rsidRDefault="00BF7DEB" w:rsidP="00BF7DEB">
          <w:pPr>
            <w:pStyle w:val="73F6585C72F94C7ABE629187208B60C5"/>
          </w:pPr>
          <w:r w:rsidRPr="003566E0">
            <w:rPr>
              <w:rStyle w:val="Textedelespacerserv"/>
              <w:rFonts w:ascii="Arial" w:hAnsi="Arial" w:cs="Arial"/>
              <w:color w:val="0000FF"/>
              <w:sz w:val="20"/>
              <w:szCs w:val="20"/>
              <w:u w:val="single"/>
            </w:rPr>
            <w:t>CHOISIR</w:t>
          </w:r>
        </w:p>
      </w:docPartBody>
    </w:docPart>
    <w:docPart>
      <w:docPartPr>
        <w:name w:val="0EEC450942894969BC534C877E006C40"/>
        <w:category>
          <w:name w:val="Général"/>
          <w:gallery w:val="placeholder"/>
        </w:category>
        <w:types>
          <w:type w:val="bbPlcHdr"/>
        </w:types>
        <w:behaviors>
          <w:behavior w:val="content"/>
        </w:behaviors>
        <w:guid w:val="{CE8CEAE0-99FD-4127-8A98-F6D9F13C102B}"/>
      </w:docPartPr>
      <w:docPartBody>
        <w:p w:rsidR="00BF7DEB" w:rsidRDefault="00BF7DEB" w:rsidP="00BF7DEB">
          <w:pPr>
            <w:pStyle w:val="0EEC450942894969BC534C877E006C40"/>
          </w:pPr>
          <w:r w:rsidRPr="003566E0">
            <w:rPr>
              <w:rStyle w:val="Textedelespacerserv"/>
              <w:rFonts w:ascii="Arial" w:hAnsi="Arial" w:cs="Arial"/>
              <w:color w:val="FF0000"/>
              <w:sz w:val="20"/>
              <w:szCs w:val="20"/>
              <w:u w:val="single"/>
            </w:rPr>
            <w:t>CHOISIR</w:t>
          </w:r>
        </w:p>
      </w:docPartBody>
    </w:docPart>
    <w:docPart>
      <w:docPartPr>
        <w:name w:val="C4602656E1854895BD2A2A148D67E383"/>
        <w:category>
          <w:name w:val="Général"/>
          <w:gallery w:val="placeholder"/>
        </w:category>
        <w:types>
          <w:type w:val="bbPlcHdr"/>
        </w:types>
        <w:behaviors>
          <w:behavior w:val="content"/>
        </w:behaviors>
        <w:guid w:val="{F8AC00CB-62C5-4D7F-9FE8-96139A2AF12E}"/>
      </w:docPartPr>
      <w:docPartBody>
        <w:p w:rsidR="00BF7DEB" w:rsidRDefault="00BF7DEB" w:rsidP="00BF7DEB">
          <w:pPr>
            <w:pStyle w:val="C4602656E1854895BD2A2A148D67E383"/>
          </w:pPr>
          <w:r w:rsidRPr="003566E0">
            <w:rPr>
              <w:rStyle w:val="Textedelespacerserv"/>
              <w:rFonts w:ascii="Arial" w:hAnsi="Arial" w:cs="Arial"/>
              <w:color w:val="00B050"/>
              <w:sz w:val="20"/>
              <w:szCs w:val="20"/>
              <w:u w:val="single"/>
            </w:rPr>
            <w:t>CHOISIR</w:t>
          </w:r>
        </w:p>
      </w:docPartBody>
    </w:docPart>
    <w:docPart>
      <w:docPartPr>
        <w:name w:val="CCD9C74AF65C42238370B5B4CFB4984A"/>
        <w:category>
          <w:name w:val="Général"/>
          <w:gallery w:val="placeholder"/>
        </w:category>
        <w:types>
          <w:type w:val="bbPlcHdr"/>
        </w:types>
        <w:behaviors>
          <w:behavior w:val="content"/>
        </w:behaviors>
        <w:guid w:val="{9166D40A-4676-43AD-BCF0-F9D78A4BF4D6}"/>
      </w:docPartPr>
      <w:docPartBody>
        <w:p w:rsidR="00BF7DEB" w:rsidRDefault="00BF7DEB" w:rsidP="00BF7DEB">
          <w:pPr>
            <w:pStyle w:val="CCD9C74AF65C42238370B5B4CFB4984A"/>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BE497F6526634042BD1B8AFBD677924F"/>
        <w:category>
          <w:name w:val="Général"/>
          <w:gallery w:val="placeholder"/>
        </w:category>
        <w:types>
          <w:type w:val="bbPlcHdr"/>
        </w:types>
        <w:behaviors>
          <w:behavior w:val="content"/>
        </w:behaviors>
        <w:guid w:val="{17BF9354-0F3E-48C7-9935-06D0BA124524}"/>
      </w:docPartPr>
      <w:docPartBody>
        <w:p w:rsidR="00BF7DEB" w:rsidRDefault="00BF7DEB" w:rsidP="00BF7DEB">
          <w:pPr>
            <w:pStyle w:val="BE497F6526634042BD1B8AFBD677924F"/>
          </w:pPr>
          <w:r w:rsidRPr="003566E0">
            <w:rPr>
              <w:rStyle w:val="Textedelespacerserv"/>
              <w:rFonts w:ascii="Arial" w:hAnsi="Arial" w:cs="Arial"/>
              <w:color w:val="FF0000"/>
              <w:sz w:val="20"/>
              <w:szCs w:val="20"/>
              <w:u w:val="single"/>
            </w:rPr>
            <w:t>CHOISIR</w:t>
          </w:r>
        </w:p>
      </w:docPartBody>
    </w:docPart>
    <w:docPart>
      <w:docPartPr>
        <w:name w:val="8B6CB1EC1AD14486AE7821A8E3031A36"/>
        <w:category>
          <w:name w:val="Général"/>
          <w:gallery w:val="placeholder"/>
        </w:category>
        <w:types>
          <w:type w:val="bbPlcHdr"/>
        </w:types>
        <w:behaviors>
          <w:behavior w:val="content"/>
        </w:behaviors>
        <w:guid w:val="{7D9F7AAC-0552-4257-8B6B-E5DF26222B01}"/>
      </w:docPartPr>
      <w:docPartBody>
        <w:p w:rsidR="00BF7DEB" w:rsidRDefault="00BF7DEB" w:rsidP="00BF7DEB">
          <w:pPr>
            <w:pStyle w:val="8B6CB1EC1AD14486AE7821A8E3031A36"/>
          </w:pPr>
          <w:r w:rsidRPr="003566E0">
            <w:rPr>
              <w:rStyle w:val="Textedelespacerserv"/>
              <w:rFonts w:ascii="Arial" w:hAnsi="Arial" w:cs="Arial"/>
              <w:color w:val="00B050"/>
              <w:sz w:val="20"/>
              <w:szCs w:val="20"/>
              <w:u w:val="single"/>
            </w:rPr>
            <w:t>CHOISIR</w:t>
          </w:r>
        </w:p>
      </w:docPartBody>
    </w:docPart>
    <w:docPart>
      <w:docPartPr>
        <w:name w:val="B1B242FCCD7B4E0C9ACD6FA704680C5B"/>
        <w:category>
          <w:name w:val="Général"/>
          <w:gallery w:val="placeholder"/>
        </w:category>
        <w:types>
          <w:type w:val="bbPlcHdr"/>
        </w:types>
        <w:behaviors>
          <w:behavior w:val="content"/>
        </w:behaviors>
        <w:guid w:val="{5C7BC613-0F9B-486F-BF18-DC7BA8DD8F33}"/>
      </w:docPartPr>
      <w:docPartBody>
        <w:p w:rsidR="00BF7DEB" w:rsidRDefault="00BF7DEB" w:rsidP="00BF7DEB">
          <w:pPr>
            <w:pStyle w:val="B1B242FCCD7B4E0C9ACD6FA704680C5B"/>
          </w:pPr>
          <w:r w:rsidRPr="003566E0">
            <w:rPr>
              <w:rStyle w:val="Textedelespacerserv"/>
              <w:rFonts w:ascii="Arial" w:hAnsi="Arial" w:cs="Arial"/>
              <w:color w:val="FF0000"/>
              <w:sz w:val="20"/>
              <w:szCs w:val="20"/>
              <w:u w:val="single"/>
            </w:rPr>
            <w:t>CHOISIR</w:t>
          </w:r>
        </w:p>
      </w:docPartBody>
    </w:docPart>
    <w:docPart>
      <w:docPartPr>
        <w:name w:val="130E5747CC0F4A918EEB8CA182AAF6BF"/>
        <w:category>
          <w:name w:val="Général"/>
          <w:gallery w:val="placeholder"/>
        </w:category>
        <w:types>
          <w:type w:val="bbPlcHdr"/>
        </w:types>
        <w:behaviors>
          <w:behavior w:val="content"/>
        </w:behaviors>
        <w:guid w:val="{72EA4F4B-2217-46B3-9D20-24FE252C6E66}"/>
      </w:docPartPr>
      <w:docPartBody>
        <w:p w:rsidR="00BF7DEB" w:rsidRDefault="00BF7DEB" w:rsidP="00BF7DEB">
          <w:pPr>
            <w:pStyle w:val="130E5747CC0F4A918EEB8CA182AAF6BF"/>
          </w:pPr>
          <w:r w:rsidRPr="003566E0">
            <w:rPr>
              <w:rStyle w:val="Textedelespacerserv"/>
              <w:rFonts w:ascii="Arial" w:hAnsi="Arial" w:cs="Arial"/>
              <w:color w:val="BF4E14" w:themeColor="accent2" w:themeShade="BF"/>
              <w:sz w:val="20"/>
              <w:szCs w:val="20"/>
              <w:u w:val="single"/>
            </w:rPr>
            <w:t>Avec une garantie ? Si oui préciser la durée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87C69"/>
    <w:rsid w:val="005C629F"/>
    <w:rsid w:val="005E02DA"/>
    <w:rsid w:val="006371E4"/>
    <w:rsid w:val="00680686"/>
    <w:rsid w:val="00681E4E"/>
    <w:rsid w:val="006F2408"/>
    <w:rsid w:val="00730807"/>
    <w:rsid w:val="00752D52"/>
    <w:rsid w:val="00775D1D"/>
    <w:rsid w:val="007A258B"/>
    <w:rsid w:val="007D6867"/>
    <w:rsid w:val="007E5050"/>
    <w:rsid w:val="00885AB7"/>
    <w:rsid w:val="008A4768"/>
    <w:rsid w:val="008B3B29"/>
    <w:rsid w:val="008C49C9"/>
    <w:rsid w:val="008C5347"/>
    <w:rsid w:val="008D5E11"/>
    <w:rsid w:val="009671AD"/>
    <w:rsid w:val="00993C26"/>
    <w:rsid w:val="009D2220"/>
    <w:rsid w:val="009E4B20"/>
    <w:rsid w:val="00A02D36"/>
    <w:rsid w:val="00A33042"/>
    <w:rsid w:val="00A743A2"/>
    <w:rsid w:val="00AC7D00"/>
    <w:rsid w:val="00AE5034"/>
    <w:rsid w:val="00B26C6A"/>
    <w:rsid w:val="00B37527"/>
    <w:rsid w:val="00B64393"/>
    <w:rsid w:val="00BD7302"/>
    <w:rsid w:val="00BF7DEB"/>
    <w:rsid w:val="00C06BBA"/>
    <w:rsid w:val="00C078AC"/>
    <w:rsid w:val="00C524EA"/>
    <w:rsid w:val="00D02F1D"/>
    <w:rsid w:val="00D23DD3"/>
    <w:rsid w:val="00D604AF"/>
    <w:rsid w:val="00DC0F70"/>
    <w:rsid w:val="00DD62CC"/>
    <w:rsid w:val="00E13A0A"/>
    <w:rsid w:val="00E76D36"/>
    <w:rsid w:val="00E97898"/>
    <w:rsid w:val="00EA2603"/>
    <w:rsid w:val="00ED3DC5"/>
    <w:rsid w:val="00EE334E"/>
    <w:rsid w:val="00EE6ABB"/>
    <w:rsid w:val="00F0629D"/>
    <w:rsid w:val="00F62237"/>
    <w:rsid w:val="00FA607D"/>
    <w:rsid w:val="00FB186A"/>
    <w:rsid w:val="00FB2BC5"/>
    <w:rsid w:val="00FD45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BF7DEB"/>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671370A52A6E4B87AB35EBAF9253DEC6">
    <w:name w:val="671370A52A6E4B87AB35EBAF9253DEC6"/>
    <w:rsid w:val="00FB2BC5"/>
    <w:pPr>
      <w:spacing w:line="278" w:lineRule="auto"/>
    </w:pPr>
    <w:rPr>
      <w:kern w:val="2"/>
      <w:sz w:val="24"/>
      <w:szCs w:val="24"/>
      <w14:ligatures w14:val="standardContextual"/>
    </w:rPr>
  </w:style>
  <w:style w:type="paragraph" w:customStyle="1" w:styleId="29982C30B1D14F3594DCD256B1AEFDDD">
    <w:name w:val="29982C30B1D14F3594DCD256B1AEFDDD"/>
    <w:rsid w:val="00BF7DEB"/>
    <w:pPr>
      <w:spacing w:line="278" w:lineRule="auto"/>
    </w:pPr>
    <w:rPr>
      <w:kern w:val="2"/>
      <w:sz w:val="24"/>
      <w:szCs w:val="24"/>
      <w14:ligatures w14:val="standardContextual"/>
    </w:rPr>
  </w:style>
  <w:style w:type="paragraph" w:customStyle="1" w:styleId="E17D0029A408496B8B14A185CB1134F5">
    <w:name w:val="E17D0029A408496B8B14A185CB1134F5"/>
    <w:rsid w:val="00BF7DEB"/>
    <w:pPr>
      <w:spacing w:line="278" w:lineRule="auto"/>
    </w:pPr>
    <w:rPr>
      <w:kern w:val="2"/>
      <w:sz w:val="24"/>
      <w:szCs w:val="24"/>
      <w14:ligatures w14:val="standardContextual"/>
    </w:rPr>
  </w:style>
  <w:style w:type="paragraph" w:customStyle="1" w:styleId="B6DAFE71B6E24BEDAE2A954C90DD7813">
    <w:name w:val="B6DAFE71B6E24BEDAE2A954C90DD7813"/>
    <w:rsid w:val="00BF7DEB"/>
    <w:pPr>
      <w:spacing w:line="278" w:lineRule="auto"/>
    </w:pPr>
    <w:rPr>
      <w:kern w:val="2"/>
      <w:sz w:val="24"/>
      <w:szCs w:val="24"/>
      <w14:ligatures w14:val="standardContextual"/>
    </w:rPr>
  </w:style>
  <w:style w:type="paragraph" w:customStyle="1" w:styleId="A1186E7BEC2447E8BB9EBDB652B0E1E9">
    <w:name w:val="A1186E7BEC2447E8BB9EBDB652B0E1E9"/>
    <w:rsid w:val="00BF7DEB"/>
    <w:pPr>
      <w:spacing w:line="278" w:lineRule="auto"/>
    </w:pPr>
    <w:rPr>
      <w:kern w:val="2"/>
      <w:sz w:val="24"/>
      <w:szCs w:val="24"/>
      <w14:ligatures w14:val="standardContextual"/>
    </w:rPr>
  </w:style>
  <w:style w:type="paragraph" w:customStyle="1" w:styleId="9D199DDCC22B431EBBCCCBBB98BCEFBF">
    <w:name w:val="9D199DDCC22B431EBBCCCBBB98BCEFBF"/>
    <w:rsid w:val="00BF7DEB"/>
    <w:pPr>
      <w:spacing w:line="278" w:lineRule="auto"/>
    </w:pPr>
    <w:rPr>
      <w:kern w:val="2"/>
      <w:sz w:val="24"/>
      <w:szCs w:val="24"/>
      <w14:ligatures w14:val="standardContextual"/>
    </w:rPr>
  </w:style>
  <w:style w:type="paragraph" w:customStyle="1" w:styleId="73F6585C72F94C7ABE629187208B60C5">
    <w:name w:val="73F6585C72F94C7ABE629187208B60C5"/>
    <w:rsid w:val="00BF7DEB"/>
    <w:pPr>
      <w:spacing w:line="278" w:lineRule="auto"/>
    </w:pPr>
    <w:rPr>
      <w:kern w:val="2"/>
      <w:sz w:val="24"/>
      <w:szCs w:val="24"/>
      <w14:ligatures w14:val="standardContextual"/>
    </w:rPr>
  </w:style>
  <w:style w:type="paragraph" w:customStyle="1" w:styleId="0EEC450942894969BC534C877E006C40">
    <w:name w:val="0EEC450942894969BC534C877E006C40"/>
    <w:rsid w:val="00BF7DEB"/>
    <w:pPr>
      <w:spacing w:line="278" w:lineRule="auto"/>
    </w:pPr>
    <w:rPr>
      <w:kern w:val="2"/>
      <w:sz w:val="24"/>
      <w:szCs w:val="24"/>
      <w14:ligatures w14:val="standardContextual"/>
    </w:rPr>
  </w:style>
  <w:style w:type="paragraph" w:customStyle="1" w:styleId="C4602656E1854895BD2A2A148D67E383">
    <w:name w:val="C4602656E1854895BD2A2A148D67E383"/>
    <w:rsid w:val="00BF7DEB"/>
    <w:pPr>
      <w:spacing w:line="278" w:lineRule="auto"/>
    </w:pPr>
    <w:rPr>
      <w:kern w:val="2"/>
      <w:sz w:val="24"/>
      <w:szCs w:val="24"/>
      <w14:ligatures w14:val="standardContextual"/>
    </w:rPr>
  </w:style>
  <w:style w:type="paragraph" w:customStyle="1" w:styleId="CCD9C74AF65C42238370B5B4CFB4984A">
    <w:name w:val="CCD9C74AF65C42238370B5B4CFB4984A"/>
    <w:rsid w:val="00BF7DEB"/>
    <w:pPr>
      <w:spacing w:line="278" w:lineRule="auto"/>
    </w:pPr>
    <w:rPr>
      <w:kern w:val="2"/>
      <w:sz w:val="24"/>
      <w:szCs w:val="24"/>
      <w14:ligatures w14:val="standardContextual"/>
    </w:rPr>
  </w:style>
  <w:style w:type="paragraph" w:customStyle="1" w:styleId="BE497F6526634042BD1B8AFBD677924F">
    <w:name w:val="BE497F6526634042BD1B8AFBD677924F"/>
    <w:rsid w:val="00BF7DEB"/>
    <w:pPr>
      <w:spacing w:line="278" w:lineRule="auto"/>
    </w:pPr>
    <w:rPr>
      <w:kern w:val="2"/>
      <w:sz w:val="24"/>
      <w:szCs w:val="24"/>
      <w14:ligatures w14:val="standardContextual"/>
    </w:rPr>
  </w:style>
  <w:style w:type="paragraph" w:customStyle="1" w:styleId="8B6CB1EC1AD14486AE7821A8E3031A36">
    <w:name w:val="8B6CB1EC1AD14486AE7821A8E3031A36"/>
    <w:rsid w:val="00BF7DEB"/>
    <w:pPr>
      <w:spacing w:line="278" w:lineRule="auto"/>
    </w:pPr>
    <w:rPr>
      <w:kern w:val="2"/>
      <w:sz w:val="24"/>
      <w:szCs w:val="24"/>
      <w14:ligatures w14:val="standardContextual"/>
    </w:rPr>
  </w:style>
  <w:style w:type="paragraph" w:customStyle="1" w:styleId="B1B242FCCD7B4E0C9ACD6FA704680C5B">
    <w:name w:val="B1B242FCCD7B4E0C9ACD6FA704680C5B"/>
    <w:rsid w:val="00BF7DEB"/>
    <w:pPr>
      <w:spacing w:line="278" w:lineRule="auto"/>
    </w:pPr>
    <w:rPr>
      <w:kern w:val="2"/>
      <w:sz w:val="24"/>
      <w:szCs w:val="24"/>
      <w14:ligatures w14:val="standardContextual"/>
    </w:rPr>
  </w:style>
  <w:style w:type="paragraph" w:customStyle="1" w:styleId="130E5747CC0F4A918EEB8CA182AAF6BF">
    <w:name w:val="130E5747CC0F4A918EEB8CA182AAF6BF"/>
    <w:rsid w:val="00BF7DE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1875</Words>
  <Characters>10314</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NOBLANC Adissa</cp:lastModifiedBy>
  <cp:revision>4</cp:revision>
  <cp:lastPrinted>2023-04-04T08:25:00Z</cp:lastPrinted>
  <dcterms:created xsi:type="dcterms:W3CDTF">2025-11-14T11:33:00Z</dcterms:created>
  <dcterms:modified xsi:type="dcterms:W3CDTF">2026-01-13T14:47:00Z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